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CA" w:rsidRDefault="00462ACA" w:rsidP="00462ACA">
      <w:pPr>
        <w:pStyle w:val="NoSpacing"/>
        <w:ind w:left="3600" w:hanging="3600"/>
        <w:jc w:val="both"/>
        <w:rPr>
          <w:rFonts w:cs="Times New Roman"/>
          <w:sz w:val="28"/>
        </w:rPr>
      </w:pPr>
    </w:p>
    <w:p w:rsidR="00462ACA" w:rsidRPr="0007664A" w:rsidRDefault="00694BD8" w:rsidP="00462ACA">
      <w:pPr>
        <w:pStyle w:val="NoSpacing"/>
        <w:ind w:left="3600" w:hanging="3600"/>
        <w:jc w:val="center"/>
        <w:rPr>
          <w:rFonts w:cs="Times New Roman"/>
          <w:b/>
          <w:sz w:val="28"/>
          <w:u w:val="single"/>
        </w:rPr>
      </w:pPr>
      <w:r>
        <w:rPr>
          <w:rFonts w:cs="Times New Roman"/>
          <w:b/>
          <w:sz w:val="28"/>
          <w:u w:val="single"/>
        </w:rPr>
        <w:t>Turned and Stitched</w:t>
      </w:r>
    </w:p>
    <w:p w:rsidR="00462ACA" w:rsidRDefault="00462ACA" w:rsidP="00462ACA">
      <w:pPr>
        <w:pStyle w:val="NoSpacing"/>
        <w:ind w:left="-360"/>
        <w:jc w:val="both"/>
        <w:rPr>
          <w:rFonts w:cs="Times New Roman"/>
          <w:sz w:val="28"/>
        </w:rPr>
      </w:pPr>
    </w:p>
    <w:p w:rsidR="00694BD8" w:rsidRPr="00694BD8" w:rsidRDefault="00694BD8" w:rsidP="00694BD8">
      <w:pPr>
        <w:ind w:firstLine="720"/>
        <w:rPr>
          <w:sz w:val="28"/>
        </w:rPr>
      </w:pPr>
      <w:r w:rsidRPr="00694BD8">
        <w:rPr>
          <w:sz w:val="28"/>
        </w:rPr>
        <w:t>This seam finish looks neat and prevents raveling.  It is often used for unlined jackets of lightweight fabrics.  It is also used on the edges of facings for sheer and lightweight fabrics.  It is too bulky for medium and heavy weight fabrics.</w:t>
      </w:r>
    </w:p>
    <w:p w:rsidR="00694BD8" w:rsidRPr="00694BD8" w:rsidRDefault="00694BD8" w:rsidP="00694BD8">
      <w:pPr>
        <w:ind w:firstLine="720"/>
        <w:rPr>
          <w:sz w:val="28"/>
        </w:rPr>
      </w:pPr>
      <w:r w:rsidRPr="00694BD8">
        <w:rPr>
          <w:sz w:val="28"/>
        </w:rPr>
        <w:t>Using two 4” by 8” pieces of sample fabric, sew one regular 5/8” seam. (Remember to backstitch at both ends!) Press the seam open.  Turn the edges of each seam allowance under 1/4".  Press.  Stitch close to the fold on the seam allowance only. DO NOT SEW THROUGH TO THE OUTSIDE.</w:t>
      </w:r>
      <w:bookmarkStart w:id="0" w:name="_GoBack"/>
      <w:bookmarkEnd w:id="0"/>
    </w:p>
    <w:p w:rsidR="00462ACA" w:rsidRDefault="00462ACA" w:rsidP="007C5BA5">
      <w:pPr>
        <w:jc w:val="center"/>
        <w:rPr>
          <w:rFonts w:ascii="Arial Narrow" w:hAnsi="Arial Narrow"/>
          <w:b/>
          <w:sz w:val="36"/>
          <w:szCs w:val="20"/>
        </w:rPr>
      </w:pPr>
    </w:p>
    <w:p w:rsidR="0007664A" w:rsidRDefault="0007664A" w:rsidP="007C5BA5">
      <w:pPr>
        <w:jc w:val="center"/>
        <w:rPr>
          <w:rFonts w:ascii="Arial Narrow" w:hAnsi="Arial Narrow"/>
          <w:b/>
          <w:sz w:val="36"/>
          <w:szCs w:val="20"/>
        </w:rPr>
        <w:sectPr w:rsidR="0007664A" w:rsidSect="00462ACA">
          <w:headerReference w:type="default" r:id="rId7"/>
          <w:pgSz w:w="12240" w:h="15840"/>
          <w:pgMar w:top="1440" w:right="1440" w:bottom="1440" w:left="1440" w:header="720" w:footer="720" w:gutter="0"/>
          <w:cols w:space="720"/>
          <w:docGrid w:linePitch="360"/>
        </w:sectPr>
      </w:pPr>
    </w:p>
    <w:p w:rsidR="007010F2" w:rsidRPr="003C70A3" w:rsidRDefault="007010F2" w:rsidP="007C5BA5">
      <w:pPr>
        <w:jc w:val="center"/>
        <w:rPr>
          <w:rFonts w:ascii="Arial Narrow" w:hAnsi="Arial Narrow"/>
          <w:b/>
          <w:sz w:val="36"/>
          <w:szCs w:val="20"/>
        </w:rPr>
      </w:pPr>
    </w:p>
    <w:sectPr w:rsidR="007010F2" w:rsidRPr="003C70A3" w:rsidSect="00462A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64" w:rsidRDefault="00535E64" w:rsidP="00573CAD">
      <w:pPr>
        <w:spacing w:after="0" w:line="240" w:lineRule="auto"/>
      </w:pPr>
      <w:r>
        <w:separator/>
      </w:r>
    </w:p>
  </w:endnote>
  <w:endnote w:type="continuationSeparator" w:id="0">
    <w:p w:rsidR="00535E64" w:rsidRDefault="00535E64" w:rsidP="0057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64" w:rsidRDefault="00535E64" w:rsidP="00573CAD">
      <w:pPr>
        <w:spacing w:after="0" w:line="240" w:lineRule="auto"/>
      </w:pPr>
      <w:r>
        <w:separator/>
      </w:r>
    </w:p>
  </w:footnote>
  <w:footnote w:type="continuationSeparator" w:id="0">
    <w:p w:rsidR="00535E64" w:rsidRDefault="00535E64" w:rsidP="0057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AD" w:rsidRPr="00462ACA" w:rsidRDefault="00573CAD" w:rsidP="00573CAD">
    <w:pPr>
      <w:pStyle w:val="Header"/>
      <w:rPr>
        <w:rFonts w:ascii="Gill Sans Ultra Bold" w:hAnsi="Gill Sans Ultra Bold"/>
        <w:sz w:val="24"/>
        <w:szCs w:val="24"/>
      </w:rPr>
    </w:pPr>
    <w:r w:rsidRPr="00462ACA">
      <w:rPr>
        <w:rFonts w:ascii="Gill Sans Ultra Bold" w:hAnsi="Gill Sans Ultra Bold"/>
        <w:sz w:val="24"/>
        <w:szCs w:val="24"/>
      </w:rPr>
      <w:t xml:space="preserve">Apparel </w:t>
    </w:r>
    <w:r w:rsidR="00D9148B" w:rsidRPr="00462ACA">
      <w:rPr>
        <w:rFonts w:ascii="Gill Sans Ultra Bold" w:hAnsi="Gill Sans Ultra Bold"/>
        <w:sz w:val="24"/>
        <w:szCs w:val="24"/>
      </w:rPr>
      <w:t>and Textile Production</w:t>
    </w:r>
    <w:r w:rsidRPr="00462ACA">
      <w:rPr>
        <w:rFonts w:ascii="Gill Sans Ultra Bold" w:hAnsi="Gill Sans Ultra Bold"/>
        <w:sz w:val="24"/>
        <w:szCs w:val="24"/>
      </w:rPr>
      <w:t xml:space="preserve"> I</w:t>
    </w:r>
    <w:r w:rsidR="00462ACA">
      <w:rPr>
        <w:rFonts w:ascii="Gill Sans Ultra Bold" w:hAnsi="Gill Sans Ultra Bold"/>
        <w:sz w:val="24"/>
        <w:szCs w:val="24"/>
      </w:rPr>
      <w:t xml:space="preserve">                </w:t>
    </w:r>
    <w:r w:rsidRPr="00462ACA">
      <w:rPr>
        <w:rFonts w:ascii="Gill Sans Ultra Bold" w:hAnsi="Gill Sans Ultra Bold"/>
        <w:sz w:val="24"/>
        <w:szCs w:val="24"/>
      </w:rPr>
      <w:t>Name:</w:t>
    </w:r>
    <w:r w:rsidRPr="00462ACA">
      <w:rPr>
        <w:rFonts w:ascii="Gill Sans Ultra Bold" w:hAnsi="Gill Sans Ultra Bold"/>
        <w:sz w:val="24"/>
        <w:szCs w:val="24"/>
      </w:rPr>
      <w:tab/>
      <w:t xml:space="preserve">                                                                                                  </w:t>
    </w:r>
  </w:p>
  <w:p w:rsidR="00694BD8" w:rsidRDefault="00573CAD">
    <w:pPr>
      <w:pStyle w:val="Header"/>
      <w:rPr>
        <w:rFonts w:ascii="Gill Sans Ultra Bold" w:hAnsi="Gill Sans Ultra Bold"/>
        <w:sz w:val="24"/>
        <w:szCs w:val="24"/>
      </w:rPr>
    </w:pPr>
    <w:r w:rsidRPr="00462ACA">
      <w:rPr>
        <w:rFonts w:ascii="Gill Sans Ultra Bold" w:hAnsi="Gill Sans Ultra Bold"/>
        <w:sz w:val="24"/>
        <w:szCs w:val="24"/>
      </w:rPr>
      <w:t>Sample</w:t>
    </w:r>
    <w:r w:rsidR="007010F2" w:rsidRPr="00462ACA">
      <w:rPr>
        <w:rFonts w:ascii="Gill Sans Ultra Bold" w:hAnsi="Gill Sans Ultra Bold"/>
        <w:sz w:val="24"/>
        <w:szCs w:val="24"/>
      </w:rPr>
      <w:t xml:space="preserve"> #</w:t>
    </w:r>
    <w:r w:rsidR="00694BD8">
      <w:rPr>
        <w:rFonts w:ascii="Gill Sans Ultra Bold" w:hAnsi="Gill Sans Ultra Bold"/>
        <w:sz w:val="24"/>
        <w:szCs w:val="24"/>
      </w:rPr>
      <w:t>14</w:t>
    </w:r>
    <w:r w:rsidRPr="00462ACA">
      <w:rPr>
        <w:rFonts w:ascii="Gill Sans Ultra Bold" w:hAnsi="Gill Sans Ultra Bold"/>
        <w:sz w:val="24"/>
        <w:szCs w:val="24"/>
      </w:rPr>
      <w:tab/>
      <w:t xml:space="preserve">           </w:t>
    </w:r>
    <w:r w:rsidR="007010F2" w:rsidRPr="00462ACA">
      <w:rPr>
        <w:rFonts w:ascii="Gill Sans Ultra Bold" w:hAnsi="Gill Sans Ultra Bold"/>
        <w:sz w:val="24"/>
        <w:szCs w:val="24"/>
      </w:rPr>
      <w:t xml:space="preserve">                            </w:t>
    </w:r>
    <w:r w:rsidR="00462ACA">
      <w:rPr>
        <w:rFonts w:ascii="Gill Sans Ultra Bold" w:hAnsi="Gill Sans Ultra Bold"/>
        <w:sz w:val="24"/>
        <w:szCs w:val="24"/>
      </w:rPr>
      <w:t xml:space="preserve">         </w:t>
    </w:r>
    <w:r w:rsidR="007010F2" w:rsidRPr="00462ACA">
      <w:rPr>
        <w:rFonts w:ascii="Gill Sans Ultra Bold" w:hAnsi="Gill Sans Ultra Bold"/>
        <w:sz w:val="24"/>
        <w:szCs w:val="24"/>
      </w:rPr>
      <w:t xml:space="preserve"> </w:t>
    </w:r>
    <w:r w:rsidRPr="00462ACA">
      <w:rPr>
        <w:rFonts w:ascii="Gill Sans Ultra Bold" w:hAnsi="Gill Sans Ultra Bold"/>
        <w:sz w:val="24"/>
        <w:szCs w:val="24"/>
      </w:rPr>
      <w:t xml:space="preserve">Date:     </w:t>
    </w:r>
  </w:p>
  <w:p w:rsidR="00694BD8" w:rsidRDefault="00694BD8">
    <w:pPr>
      <w:pStyle w:val="Header"/>
      <w:rPr>
        <w:rFonts w:ascii="Gill Sans Ultra Bold" w:hAnsi="Gill Sans Ultra Bold"/>
        <w:sz w:val="24"/>
        <w:szCs w:val="24"/>
      </w:rPr>
    </w:pPr>
  </w:p>
  <w:p w:rsidR="00573CAD" w:rsidRPr="00462ACA" w:rsidRDefault="00694BD8" w:rsidP="00694BD8">
    <w:pPr>
      <w:pStyle w:val="Header"/>
      <w:jc w:val="center"/>
      <w:rPr>
        <w:rFonts w:ascii="Gill Sans Ultra Bold" w:hAnsi="Gill Sans Ultra Bold"/>
        <w:sz w:val="24"/>
        <w:szCs w:val="24"/>
      </w:rPr>
    </w:pPr>
    <w:r>
      <w:rPr>
        <w:noProof/>
      </w:rPr>
      <w:drawing>
        <wp:inline distT="0" distB="0" distL="0" distR="0" wp14:anchorId="6AE9FD0D" wp14:editId="2D9DBCE8">
          <wp:extent cx="1083283" cy="1530726"/>
          <wp:effectExtent l="247650" t="0" r="231167" b="0"/>
          <wp:docPr id="1" name="Picture 1" descr="http://www.sewingsupport.com/sitebuilder/images/clean-finished-seam-184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wingsupport.com/sitebuilder/images/clean-finished-seam-184x260.jpg"/>
                  <pic:cNvPicPr>
                    <a:picLocks noChangeAspect="1" noChangeArrowheads="1"/>
                  </pic:cNvPicPr>
                </pic:nvPicPr>
                <pic:blipFill>
                  <a:blip r:embed="rId1"/>
                  <a:srcRect/>
                  <a:stretch>
                    <a:fillRect/>
                  </a:stretch>
                </pic:blipFill>
                <pic:spPr bwMode="auto">
                  <a:xfrm rot="5400000">
                    <a:off x="0" y="0"/>
                    <a:ext cx="1086616" cy="15354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E2109"/>
    <w:multiLevelType w:val="hybridMultilevel"/>
    <w:tmpl w:val="2540669A"/>
    <w:lvl w:ilvl="0" w:tplc="D9D697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AD"/>
    <w:rsid w:val="0007664A"/>
    <w:rsid w:val="000E4236"/>
    <w:rsid w:val="00175D63"/>
    <w:rsid w:val="00316143"/>
    <w:rsid w:val="003C70A3"/>
    <w:rsid w:val="00424262"/>
    <w:rsid w:val="00462ACA"/>
    <w:rsid w:val="004E2F52"/>
    <w:rsid w:val="00535E64"/>
    <w:rsid w:val="00541CAC"/>
    <w:rsid w:val="00573CAD"/>
    <w:rsid w:val="006400A7"/>
    <w:rsid w:val="00694BD8"/>
    <w:rsid w:val="006975AF"/>
    <w:rsid w:val="007010F2"/>
    <w:rsid w:val="007C5BA5"/>
    <w:rsid w:val="00975747"/>
    <w:rsid w:val="00A023CB"/>
    <w:rsid w:val="00B97AC1"/>
    <w:rsid w:val="00D9148B"/>
    <w:rsid w:val="00E7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51673-84EA-4A0C-8C7E-325FF22F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AD"/>
  </w:style>
  <w:style w:type="paragraph" w:styleId="Footer">
    <w:name w:val="footer"/>
    <w:basedOn w:val="Normal"/>
    <w:link w:val="FooterChar"/>
    <w:uiPriority w:val="99"/>
    <w:unhideWhenUsed/>
    <w:rsid w:val="0057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AD"/>
  </w:style>
  <w:style w:type="paragraph" w:styleId="NoSpacing">
    <w:name w:val="No Spacing"/>
    <w:uiPriority w:val="1"/>
    <w:qFormat/>
    <w:rsid w:val="00462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Kelvington, Lindsay K.</dc:creator>
  <cp:lastModifiedBy>Kelvington, Lindsay K.</cp:lastModifiedBy>
  <cp:revision>2</cp:revision>
  <cp:lastPrinted>2015-09-04T21:44:00Z</cp:lastPrinted>
  <dcterms:created xsi:type="dcterms:W3CDTF">2015-12-08T23:31:00Z</dcterms:created>
  <dcterms:modified xsi:type="dcterms:W3CDTF">2015-12-08T23:31:00Z</dcterms:modified>
</cp:coreProperties>
</file>